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6E2" w:rsidRDefault="004706E2" w:rsidP="004706E2">
      <w:pPr>
        <w:jc w:val="both"/>
      </w:pPr>
      <w:r>
        <w:t xml:space="preserve">Ответ на </w:t>
      </w:r>
      <w:r w:rsidR="00780EF9">
        <w:t>обращение</w:t>
      </w:r>
      <w:r>
        <w:t xml:space="preserve"> </w:t>
      </w:r>
    </w:p>
    <w:p w:rsidR="004706E2" w:rsidRDefault="004706E2" w:rsidP="00612E45">
      <w:pPr>
        <w:jc w:val="center"/>
      </w:pPr>
    </w:p>
    <w:p w:rsidR="008B6F14" w:rsidRPr="00CB0E55" w:rsidRDefault="00612E45" w:rsidP="00612E45">
      <w:pPr>
        <w:jc w:val="center"/>
      </w:pPr>
      <w:r w:rsidRPr="00CB0E55">
        <w:t xml:space="preserve">Уважаемая </w:t>
      </w:r>
      <w:r w:rsidR="00F82D17">
        <w:t>Ирина</w:t>
      </w:r>
      <w:r w:rsidRPr="00CB0E55">
        <w:t xml:space="preserve">! </w:t>
      </w:r>
    </w:p>
    <w:p w:rsidR="00612E45" w:rsidRPr="00CB0E55" w:rsidRDefault="00612E45" w:rsidP="00612E45">
      <w:pPr>
        <w:jc w:val="center"/>
      </w:pPr>
    </w:p>
    <w:p w:rsidR="00612E45" w:rsidRPr="00CB0E55" w:rsidRDefault="00CB0E55" w:rsidP="00612E45">
      <w:pPr>
        <w:jc w:val="both"/>
      </w:pPr>
      <w:r>
        <w:t xml:space="preserve">       </w:t>
      </w:r>
      <w:r w:rsidR="002828A9">
        <w:t>Ин</w:t>
      </w:r>
      <w:r w:rsidR="00612E45" w:rsidRPr="00CB0E55">
        <w:t xml:space="preserve">спекция </w:t>
      </w:r>
      <w:r w:rsidR="002828A9">
        <w:t xml:space="preserve">гостехнадзора и контроля Мурманской области </w:t>
      </w:r>
      <w:r w:rsidR="00612E45" w:rsidRPr="00CB0E55">
        <w:t>разъясняет:</w:t>
      </w:r>
    </w:p>
    <w:p w:rsidR="00BA6072" w:rsidRDefault="006D7743" w:rsidP="00BA6072">
      <w:pPr>
        <w:numPr>
          <w:ilvl w:val="0"/>
          <w:numId w:val="2"/>
        </w:numPr>
        <w:ind w:left="0" w:firstLine="360"/>
        <w:jc w:val="both"/>
      </w:pPr>
      <w:r w:rsidRPr="00CB0E55">
        <w:t xml:space="preserve">В соответствии с </w:t>
      </w:r>
      <w:r w:rsidR="00612E45" w:rsidRPr="00CB0E55">
        <w:t>Федеральным законом от 25.04.</w:t>
      </w:r>
      <w:r w:rsidR="00BA6072">
        <w:t>20</w:t>
      </w:r>
      <w:r w:rsidR="00612E45" w:rsidRPr="00CB0E55">
        <w:t xml:space="preserve">02 № 40-ФЗ «Об обязательном страховании гражданской ответственности владельцев транспортных средств» </w:t>
      </w:r>
      <w:r w:rsidRPr="00CB0E55">
        <w:t>(статья 4)</w:t>
      </w:r>
      <w:r w:rsidR="00BA6072">
        <w:t xml:space="preserve"> снегоходы исключены из перечня транспортных средств подлежащих страхованию. </w:t>
      </w:r>
    </w:p>
    <w:p w:rsidR="00BA6072" w:rsidRDefault="00BA6072" w:rsidP="00BA6072">
      <w:pPr>
        <w:numPr>
          <w:ilvl w:val="0"/>
          <w:numId w:val="2"/>
        </w:numPr>
        <w:ind w:left="0" w:firstLine="360"/>
        <w:jc w:val="both"/>
      </w:pPr>
      <w:r>
        <w:t>Понятие транспортного средства «</w:t>
      </w:r>
      <w:proofErr w:type="spellStart"/>
      <w:r>
        <w:t>квадроцикл</w:t>
      </w:r>
      <w:proofErr w:type="spellEnd"/>
      <w:r>
        <w:t xml:space="preserve">» является общенародным (обывательским). В настоящее время заводы-изготовители  или таможенные органы в паспорте самоходной машины </w:t>
      </w:r>
      <w:r w:rsidR="00065935">
        <w:t xml:space="preserve">(ПСМ) </w:t>
      </w:r>
      <w:r>
        <w:t>указывают тип транспортного средства «</w:t>
      </w:r>
      <w:proofErr w:type="spellStart"/>
      <w:r>
        <w:t>снегоболотоход</w:t>
      </w:r>
      <w:proofErr w:type="spellEnd"/>
      <w:r>
        <w:t>» или «</w:t>
      </w:r>
      <w:proofErr w:type="spellStart"/>
      <w:r>
        <w:t>мотовездеход</w:t>
      </w:r>
      <w:proofErr w:type="spellEnd"/>
      <w:r>
        <w:t>».</w:t>
      </w:r>
    </w:p>
    <w:p w:rsidR="006D0D82" w:rsidRDefault="00BA6072" w:rsidP="00BA6072">
      <w:pPr>
        <w:numPr>
          <w:ilvl w:val="0"/>
          <w:numId w:val="2"/>
        </w:numPr>
        <w:ind w:left="0" w:firstLine="360"/>
        <w:jc w:val="both"/>
      </w:pPr>
      <w:proofErr w:type="gramStart"/>
      <w:r>
        <w:t xml:space="preserve">Регистрация всех видов самоходных машин подконтрольных органам государственного технического надзора регламентирована </w:t>
      </w:r>
      <w:r w:rsidR="006D0D82">
        <w:t>«Правилами государственной регистрации тракторов, самоходных дорожно-строительных и иных машин и прицепов к ним органами государственного надзора за техническим состоянием самоходных машин и других видов техники в Российской Федерации (гостехнадзора)».</w:t>
      </w:r>
      <w:proofErr w:type="gramEnd"/>
      <w:r w:rsidR="006D0D82">
        <w:t xml:space="preserve"> Требования к документам, представляемым в органы гостехнадзора, на регистрацию самоходных машин однотипные и не зависят от типа транспортного средства.</w:t>
      </w:r>
    </w:p>
    <w:p w:rsidR="009046F5" w:rsidRPr="00CB0E55" w:rsidRDefault="006D0D82" w:rsidP="006D0D82">
      <w:pPr>
        <w:ind w:firstLine="426"/>
        <w:jc w:val="both"/>
      </w:pPr>
      <w:r>
        <w:t>4</w:t>
      </w:r>
      <w:r w:rsidR="009046F5" w:rsidRPr="00CB0E55">
        <w:t xml:space="preserve">.   </w:t>
      </w:r>
      <w:r w:rsidR="00B45EBA" w:rsidRPr="00CB0E55">
        <w:t>Ф</w:t>
      </w:r>
      <w:r w:rsidR="009046F5" w:rsidRPr="00CB0E55">
        <w:t>едеральн</w:t>
      </w:r>
      <w:r w:rsidR="00B45EBA" w:rsidRPr="00CB0E55">
        <w:t>ым</w:t>
      </w:r>
      <w:r w:rsidR="009046F5" w:rsidRPr="00CB0E55">
        <w:t xml:space="preserve"> закон</w:t>
      </w:r>
      <w:r w:rsidR="00B45EBA" w:rsidRPr="00CB0E55">
        <w:t>ом</w:t>
      </w:r>
      <w:r w:rsidR="009046F5" w:rsidRPr="00CB0E55">
        <w:t xml:space="preserve"> от 10.12.1995 года  № 196-ФЗ «О безопасности дорожного движения» (статья 15, пункт 3)</w:t>
      </w:r>
      <w:r w:rsidR="00B45EBA" w:rsidRPr="00CB0E55">
        <w:t xml:space="preserve"> установлено, что</w:t>
      </w:r>
    </w:p>
    <w:p w:rsidR="00B24A4D" w:rsidRPr="00CB0E55" w:rsidRDefault="009046F5" w:rsidP="00B24A4D">
      <w:pPr>
        <w:ind w:firstLine="540"/>
        <w:jc w:val="both"/>
      </w:pPr>
      <w:r w:rsidRPr="00CB0E55">
        <w:t xml:space="preserve"> «</w:t>
      </w:r>
      <w:r w:rsidR="006D7743" w:rsidRPr="00CB0E55">
        <w:t>Допуск транспортных средств, предназначенных для участия в дорожном движении на территории Российской Федерации, за исключением транспортных средств, участвующих в международном движении или ввозимых на территорию Российской Федерации на срок</w:t>
      </w:r>
      <w:r w:rsidR="009030CF" w:rsidRPr="00CB0E55">
        <w:t>,</w:t>
      </w:r>
      <w:r w:rsidR="006D7743" w:rsidRPr="00CB0E55">
        <w:t xml:space="preserve"> не более шести месяцев, осуществляется в соответствии с законодательством Российской Федерации путем регистрации транспортных средств и выдачи соответствующих документов. Регистрация транспортных средств без документа, удостоверяющего его соответствие установленным требованиям безопасности дорожного движения, запрещается</w:t>
      </w:r>
      <w:r w:rsidRPr="00CB0E55">
        <w:t>»</w:t>
      </w:r>
      <w:r w:rsidR="009030CF" w:rsidRPr="00CB0E55">
        <w:t>.</w:t>
      </w:r>
    </w:p>
    <w:p w:rsidR="007A6453" w:rsidRPr="00CB0E55" w:rsidRDefault="00065935" w:rsidP="00B24A4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24A4D" w:rsidRPr="00CB0E5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24A4D" w:rsidRPr="00CB0E55">
        <w:rPr>
          <w:rFonts w:ascii="Times New Roman" w:hAnsi="Times New Roman" w:cs="Times New Roman"/>
          <w:sz w:val="24"/>
          <w:szCs w:val="24"/>
        </w:rPr>
        <w:t xml:space="preserve">Собственники транспортных средств либо лица, от имени собственников владеющие, пользующиеся или распоряжающиеся на законных основаниях транспортными средствами (далее именуются - владельцы транспортных средств), обязаны в установленном порядке зарегистрировать их или изменить регистрационные данные в Государственной инспекции, или военных автомобильных инспекциях (автомобильных службах), или органах гостехнадзора в течение срока действия регистрационного знака "Транзит" или в течение </w:t>
      </w:r>
      <w:r w:rsidR="006D0D82">
        <w:rPr>
          <w:rFonts w:ascii="Times New Roman" w:hAnsi="Times New Roman" w:cs="Times New Roman"/>
          <w:sz w:val="24"/>
          <w:szCs w:val="24"/>
        </w:rPr>
        <w:t>10</w:t>
      </w:r>
      <w:r w:rsidR="00B24A4D" w:rsidRPr="00CB0E55">
        <w:rPr>
          <w:rFonts w:ascii="Times New Roman" w:hAnsi="Times New Roman" w:cs="Times New Roman"/>
          <w:sz w:val="24"/>
          <w:szCs w:val="24"/>
        </w:rPr>
        <w:t xml:space="preserve"> суток после приобретения, таможенного оформления</w:t>
      </w:r>
      <w:proofErr w:type="gramEnd"/>
      <w:r w:rsidR="00B24A4D" w:rsidRPr="00CB0E55">
        <w:rPr>
          <w:rFonts w:ascii="Times New Roman" w:hAnsi="Times New Roman" w:cs="Times New Roman"/>
          <w:sz w:val="24"/>
          <w:szCs w:val="24"/>
        </w:rPr>
        <w:t>, снятия с учета транспортных средств, замены номерных агрегатов или возникновения иных обстоятельств, потребовавших изменения регистрационных данных</w:t>
      </w:r>
      <w:r w:rsidR="007A6453" w:rsidRPr="00CB0E55">
        <w:rPr>
          <w:rFonts w:ascii="Times New Roman" w:hAnsi="Times New Roman" w:cs="Times New Roman"/>
          <w:sz w:val="24"/>
          <w:szCs w:val="24"/>
        </w:rPr>
        <w:t>….</w:t>
      </w:r>
    </w:p>
    <w:p w:rsidR="00B24A4D" w:rsidRPr="00CB0E55" w:rsidRDefault="00065935" w:rsidP="00065935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7A6453" w:rsidRPr="00CB0E55">
        <w:rPr>
          <w:rFonts w:ascii="Times New Roman" w:hAnsi="Times New Roman" w:cs="Times New Roman"/>
          <w:sz w:val="24"/>
          <w:szCs w:val="24"/>
        </w:rPr>
        <w:t xml:space="preserve">Регистрация, в том числе временная, и изменение регистрационных данных транспортных средств не осуществляются без представления их собственниками или иными владельцами страхового </w:t>
      </w:r>
      <w:proofErr w:type="gramStart"/>
      <w:r w:rsidR="007A6453" w:rsidRPr="00CB0E55">
        <w:rPr>
          <w:rFonts w:ascii="Times New Roman" w:hAnsi="Times New Roman" w:cs="Times New Roman"/>
          <w:sz w:val="24"/>
          <w:szCs w:val="24"/>
        </w:rPr>
        <w:t>полиса обязательного страхования гражданской ответственности владельца транспортного средства</w:t>
      </w:r>
      <w:proofErr w:type="gramEnd"/>
      <w:r w:rsidR="007A6453" w:rsidRPr="00CB0E55">
        <w:rPr>
          <w:rFonts w:ascii="Times New Roman" w:hAnsi="Times New Roman" w:cs="Times New Roman"/>
          <w:sz w:val="24"/>
          <w:szCs w:val="24"/>
        </w:rPr>
        <w:t xml:space="preserve"> в случаях, когда обязанность по страхованию своей гражданской ответственности установлена федеральным</w:t>
      </w:r>
      <w:r w:rsidR="007A6453" w:rsidRPr="00CB0E55">
        <w:rPr>
          <w:rFonts w:ascii="Times New Roman" w:hAnsi="Times New Roman" w:cs="Times New Roman"/>
        </w:rPr>
        <w:t xml:space="preserve"> </w:t>
      </w:r>
      <w:r w:rsidR="007A6453" w:rsidRPr="006D0D82">
        <w:rPr>
          <w:rFonts w:ascii="Times New Roman" w:hAnsi="Times New Roman" w:cs="Times New Roman"/>
          <w:sz w:val="24"/>
          <w:szCs w:val="24"/>
        </w:rPr>
        <w:t>законом</w:t>
      </w:r>
      <w:r w:rsidR="007A6453" w:rsidRPr="00CB0E55">
        <w:rPr>
          <w:rFonts w:ascii="Times New Roman" w:hAnsi="Times New Roman" w:cs="Times New Roman"/>
        </w:rPr>
        <w:t>».</w:t>
      </w:r>
    </w:p>
    <w:p w:rsidR="0083556B" w:rsidRPr="00CB0E55" w:rsidRDefault="00065935" w:rsidP="0042361F">
      <w:pPr>
        <w:ind w:firstLine="540"/>
        <w:jc w:val="both"/>
      </w:pPr>
      <w:r>
        <w:t>7</w:t>
      </w:r>
      <w:r w:rsidR="00B45EBA" w:rsidRPr="00CB0E55">
        <w:t xml:space="preserve">.     Постановлением </w:t>
      </w:r>
      <w:r w:rsidR="0083556B" w:rsidRPr="00CB0E55">
        <w:t>Совета Министров-</w:t>
      </w:r>
      <w:r w:rsidR="00B45EBA" w:rsidRPr="00CB0E55">
        <w:t>Правительства Российской Федерации</w:t>
      </w:r>
      <w:r w:rsidR="0083556B" w:rsidRPr="00CB0E55">
        <w:t xml:space="preserve"> </w:t>
      </w:r>
      <w:r w:rsidR="00D01FB5" w:rsidRPr="00CB0E55">
        <w:t xml:space="preserve"> от 23 октября 1993 г. </w:t>
      </w:r>
      <w:r>
        <w:t>№</w:t>
      </w:r>
      <w:r w:rsidR="00D01FB5" w:rsidRPr="00CB0E55">
        <w:t xml:space="preserve"> 1090</w:t>
      </w:r>
      <w:r w:rsidR="0042361F" w:rsidRPr="00CB0E55">
        <w:t xml:space="preserve"> </w:t>
      </w:r>
      <w:r w:rsidR="0083556B" w:rsidRPr="00CB0E55">
        <w:t>«</w:t>
      </w:r>
      <w:r w:rsidR="00D01FB5" w:rsidRPr="00CB0E55">
        <w:t xml:space="preserve">О </w:t>
      </w:r>
      <w:r w:rsidR="0083556B" w:rsidRPr="00CB0E55">
        <w:t>правилах дорожного движения»</w:t>
      </w:r>
      <w:r w:rsidR="006D0D82">
        <w:t xml:space="preserve"> </w:t>
      </w:r>
      <w:r w:rsidR="00D01FB5" w:rsidRPr="00CB0E55">
        <w:t>(</w:t>
      </w:r>
      <w:r w:rsidR="0083556B" w:rsidRPr="00CB0E55">
        <w:t>с последующими  изменениями и дополнениями) установлено, что</w:t>
      </w:r>
      <w:r w:rsidR="007A6453" w:rsidRPr="00CB0E55">
        <w:t>:</w:t>
      </w:r>
    </w:p>
    <w:p w:rsidR="0042361F" w:rsidRPr="00CB0E55" w:rsidRDefault="00CB0E55" w:rsidP="0042361F">
      <w:pPr>
        <w:ind w:firstLine="540"/>
        <w:jc w:val="both"/>
      </w:pPr>
      <w:r w:rsidRPr="00CB0E55">
        <w:t>«…</w:t>
      </w:r>
      <w:r w:rsidR="00C6704A" w:rsidRPr="00CB0E55">
        <w:t>11. Запрещается эксплуатация:</w:t>
      </w:r>
      <w:r w:rsidRPr="00CB0E55">
        <w:t>…</w:t>
      </w:r>
    </w:p>
    <w:p w:rsidR="0042361F" w:rsidRPr="00CB0E55" w:rsidRDefault="009A2B73" w:rsidP="0042361F">
      <w:pPr>
        <w:ind w:firstLine="540"/>
        <w:jc w:val="both"/>
      </w:pPr>
      <w:r w:rsidRPr="00CB0E55">
        <w:t>транспортных средств, владельцы которых не застраховали свою гражданскую ответственность в соответствии с законодательством Российской Федерации.</w:t>
      </w:r>
    </w:p>
    <w:p w:rsidR="00893DBA" w:rsidRDefault="00893DBA" w:rsidP="00893DBA">
      <w:pPr>
        <w:ind w:firstLine="540"/>
        <w:jc w:val="both"/>
      </w:pPr>
      <w:proofErr w:type="gramStart"/>
      <w:r w:rsidRPr="00CB0E55">
        <w:t xml:space="preserve">Учитывая вышеизложенное и вытекающие из этих документов требования обязательной регистрации </w:t>
      </w:r>
      <w:proofErr w:type="spellStart"/>
      <w:r w:rsidR="00065935">
        <w:t>снегоболотоходов</w:t>
      </w:r>
      <w:proofErr w:type="spellEnd"/>
      <w:r w:rsidRPr="00CB0E55">
        <w:t xml:space="preserve"> для допуска их к эксплуатации (получение свидетельства о регистрации машины, государственного номерного знака и </w:t>
      </w:r>
      <w:r w:rsidR="00065935">
        <w:t xml:space="preserve">свидетельства </w:t>
      </w:r>
      <w:r w:rsidRPr="00CB0E55">
        <w:t>(</w:t>
      </w:r>
      <w:r w:rsidR="00065935">
        <w:t xml:space="preserve">талона - </w:t>
      </w:r>
      <w:r w:rsidRPr="00CB0E55">
        <w:t xml:space="preserve">допуска на </w:t>
      </w:r>
      <w:r w:rsidRPr="00CB0E55">
        <w:lastRenderedPageBreak/>
        <w:t xml:space="preserve">эксплуатацию) наличие страхового полиса ОСАГО является обязательным условием для </w:t>
      </w:r>
      <w:r w:rsidR="00CB0E55" w:rsidRPr="00CB0E55">
        <w:t>р</w:t>
      </w:r>
      <w:r w:rsidRPr="00CB0E55">
        <w:t>е</w:t>
      </w:r>
      <w:r w:rsidR="00CB0E55" w:rsidRPr="00CB0E55">
        <w:t>г</w:t>
      </w:r>
      <w:r w:rsidRPr="00CB0E55">
        <w:t xml:space="preserve">истрации </w:t>
      </w:r>
      <w:proofErr w:type="spellStart"/>
      <w:r w:rsidR="00065935">
        <w:t>снегоболотохода</w:t>
      </w:r>
      <w:proofErr w:type="spellEnd"/>
      <w:r w:rsidR="00065935">
        <w:t xml:space="preserve"> </w:t>
      </w:r>
      <w:r w:rsidRPr="00CB0E55">
        <w:t xml:space="preserve"> в органах гостехнадзора.</w:t>
      </w:r>
      <w:proofErr w:type="gramEnd"/>
    </w:p>
    <w:p w:rsidR="00065935" w:rsidRPr="00CB0E55" w:rsidRDefault="00065935" w:rsidP="00893DBA">
      <w:pPr>
        <w:ind w:firstLine="540"/>
        <w:jc w:val="both"/>
      </w:pPr>
      <w:r>
        <w:t xml:space="preserve">8. Конструктивная скорость </w:t>
      </w:r>
      <w:proofErr w:type="spellStart"/>
      <w:r>
        <w:t>снегоболотохода</w:t>
      </w:r>
      <w:proofErr w:type="spellEnd"/>
      <w:r>
        <w:t xml:space="preserve"> превышает 20 км/ч. Факт наименования «</w:t>
      </w:r>
      <w:proofErr w:type="spellStart"/>
      <w:r>
        <w:t>внедорожное</w:t>
      </w:r>
      <w:proofErr w:type="spellEnd"/>
      <w:r>
        <w:t xml:space="preserve"> транспортное средство» не говорит о том, что на нем запрещено двигаться по автомобильным дорогам (дорогам общего пользования).</w:t>
      </w:r>
    </w:p>
    <w:p w:rsidR="00893DBA" w:rsidRDefault="00065935" w:rsidP="00893DBA">
      <w:pPr>
        <w:ind w:firstLine="540"/>
        <w:jc w:val="both"/>
      </w:pPr>
      <w:r>
        <w:t xml:space="preserve">9. </w:t>
      </w:r>
      <w:r w:rsidR="00893DBA" w:rsidRPr="00CB0E55">
        <w:t xml:space="preserve">В случае отказа страховой компании в оформлении полиса ОСАГО Вы можете обратиться в органы </w:t>
      </w:r>
      <w:r w:rsidR="00CB0E55" w:rsidRPr="00CB0E55">
        <w:t>Федеральной службы страхового надзора</w:t>
      </w:r>
      <w:r w:rsidR="00893DBA" w:rsidRPr="00CB0E55">
        <w:t xml:space="preserve"> для проверки обоснованности отказа в оформлении полиса.</w:t>
      </w:r>
    </w:p>
    <w:p w:rsidR="00065935" w:rsidRDefault="00065935" w:rsidP="00893DBA">
      <w:pPr>
        <w:ind w:firstLine="540"/>
        <w:jc w:val="both"/>
      </w:pPr>
    </w:p>
    <w:p w:rsidR="00065935" w:rsidRDefault="00065935" w:rsidP="00893DBA">
      <w:pPr>
        <w:ind w:firstLine="540"/>
        <w:jc w:val="both"/>
      </w:pPr>
      <w:r>
        <w:t xml:space="preserve">С уважением, </w:t>
      </w:r>
    </w:p>
    <w:p w:rsidR="00065935" w:rsidRPr="00CB0E55" w:rsidRDefault="00065935" w:rsidP="00893DBA">
      <w:pPr>
        <w:ind w:firstLine="540"/>
        <w:jc w:val="both"/>
      </w:pPr>
    </w:p>
    <w:p w:rsidR="001F2929" w:rsidRPr="00065935" w:rsidRDefault="00065935" w:rsidP="0006593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65935">
        <w:rPr>
          <w:rFonts w:ascii="Times New Roman" w:hAnsi="Times New Roman" w:cs="Times New Roman"/>
          <w:sz w:val="24"/>
          <w:szCs w:val="24"/>
        </w:rPr>
        <w:t xml:space="preserve">Начальник Инспекции                                                        </w:t>
      </w:r>
      <w:r w:rsidR="006F578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065935">
        <w:rPr>
          <w:rFonts w:ascii="Times New Roman" w:hAnsi="Times New Roman" w:cs="Times New Roman"/>
          <w:sz w:val="24"/>
          <w:szCs w:val="24"/>
        </w:rPr>
        <w:t xml:space="preserve">                В.Н.Артемьев</w:t>
      </w:r>
    </w:p>
    <w:p w:rsidR="001F2929" w:rsidRPr="00065935" w:rsidRDefault="001F2929" w:rsidP="00D01FB5">
      <w:pPr>
        <w:pStyle w:val="Con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F2929" w:rsidRDefault="001F2929" w:rsidP="00D01FB5">
      <w:pPr>
        <w:pStyle w:val="ConsNormal"/>
        <w:widowControl/>
        <w:ind w:firstLine="0"/>
        <w:jc w:val="center"/>
        <w:rPr>
          <w:rFonts w:ascii="Times New Roman" w:hAnsi="Times New Roman" w:cs="Times New Roman"/>
        </w:rPr>
      </w:pPr>
    </w:p>
    <w:p w:rsidR="001F2929" w:rsidRDefault="001F2929" w:rsidP="00D01FB5">
      <w:pPr>
        <w:pStyle w:val="ConsNormal"/>
        <w:widowControl/>
        <w:ind w:firstLine="0"/>
        <w:jc w:val="center"/>
        <w:rPr>
          <w:rFonts w:ascii="Times New Roman" w:hAnsi="Times New Roman" w:cs="Times New Roman"/>
        </w:rPr>
      </w:pPr>
    </w:p>
    <w:p w:rsidR="00366E7F" w:rsidRDefault="00366E7F" w:rsidP="00D47157">
      <w:pPr>
        <w:pStyle w:val="ConsPlusNormal"/>
        <w:jc w:val="both"/>
        <w:rPr>
          <w:rFonts w:ascii="Times New Roman" w:hAnsi="Times New Roman"/>
          <w:sz w:val="24"/>
        </w:rPr>
      </w:pPr>
    </w:p>
    <w:p w:rsidR="00366E7F" w:rsidRDefault="00366E7F" w:rsidP="00D47157">
      <w:pPr>
        <w:pStyle w:val="ConsPlusNormal"/>
        <w:jc w:val="both"/>
        <w:rPr>
          <w:rFonts w:ascii="Times New Roman" w:hAnsi="Times New Roman"/>
          <w:sz w:val="24"/>
        </w:rPr>
      </w:pPr>
    </w:p>
    <w:p w:rsidR="00366E7F" w:rsidRDefault="00366E7F" w:rsidP="00D47157">
      <w:pPr>
        <w:pStyle w:val="ConsPlusNormal"/>
        <w:jc w:val="both"/>
        <w:rPr>
          <w:rFonts w:ascii="Times New Roman" w:hAnsi="Times New Roman"/>
          <w:sz w:val="24"/>
        </w:rPr>
      </w:pPr>
    </w:p>
    <w:p w:rsidR="00366E7F" w:rsidRDefault="00366E7F" w:rsidP="00D47157">
      <w:pPr>
        <w:pStyle w:val="ConsPlusNormal"/>
        <w:jc w:val="both"/>
        <w:rPr>
          <w:rFonts w:ascii="Times New Roman" w:hAnsi="Times New Roman"/>
          <w:sz w:val="24"/>
        </w:rPr>
      </w:pPr>
    </w:p>
    <w:p w:rsidR="00366E7F" w:rsidRDefault="00366E7F" w:rsidP="00D47157">
      <w:pPr>
        <w:pStyle w:val="ConsPlusNormal"/>
        <w:jc w:val="both"/>
        <w:rPr>
          <w:rFonts w:ascii="Times New Roman" w:hAnsi="Times New Roman"/>
          <w:sz w:val="24"/>
        </w:rPr>
      </w:pPr>
    </w:p>
    <w:p w:rsidR="00366E7F" w:rsidRDefault="00366E7F" w:rsidP="00D47157">
      <w:pPr>
        <w:pStyle w:val="ConsPlusNormal"/>
        <w:jc w:val="both"/>
        <w:rPr>
          <w:rFonts w:ascii="Times New Roman" w:hAnsi="Times New Roman"/>
          <w:sz w:val="24"/>
        </w:rPr>
      </w:pPr>
    </w:p>
    <w:sectPr w:rsidR="00366E7F" w:rsidSect="00C473A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67CD4"/>
    <w:multiLevelType w:val="hybridMultilevel"/>
    <w:tmpl w:val="D890AA10"/>
    <w:lvl w:ilvl="0" w:tplc="31640F1A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F5CDE"/>
    <w:multiLevelType w:val="multilevel"/>
    <w:tmpl w:val="B008C002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70"/>
        </w:tabs>
        <w:ind w:left="1470" w:hanging="93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9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50"/>
        </w:tabs>
        <w:ind w:left="2550" w:hanging="9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E45"/>
    <w:rsid w:val="00013305"/>
    <w:rsid w:val="00042ACE"/>
    <w:rsid w:val="00065935"/>
    <w:rsid w:val="00087F0A"/>
    <w:rsid w:val="000A55F7"/>
    <w:rsid w:val="001439F9"/>
    <w:rsid w:val="00161BA7"/>
    <w:rsid w:val="001B69AB"/>
    <w:rsid w:val="001F2929"/>
    <w:rsid w:val="00201F19"/>
    <w:rsid w:val="002114F6"/>
    <w:rsid w:val="002828A9"/>
    <w:rsid w:val="00366E7F"/>
    <w:rsid w:val="0042361F"/>
    <w:rsid w:val="00437282"/>
    <w:rsid w:val="004706E2"/>
    <w:rsid w:val="0048436D"/>
    <w:rsid w:val="004E6191"/>
    <w:rsid w:val="00582738"/>
    <w:rsid w:val="006109C6"/>
    <w:rsid w:val="00612E45"/>
    <w:rsid w:val="00631B06"/>
    <w:rsid w:val="00641FCD"/>
    <w:rsid w:val="006B43AC"/>
    <w:rsid w:val="006D0D82"/>
    <w:rsid w:val="006D7743"/>
    <w:rsid w:val="006F578B"/>
    <w:rsid w:val="00750B1E"/>
    <w:rsid w:val="007707F2"/>
    <w:rsid w:val="00770979"/>
    <w:rsid w:val="00780EF9"/>
    <w:rsid w:val="007A6453"/>
    <w:rsid w:val="00807147"/>
    <w:rsid w:val="0083556B"/>
    <w:rsid w:val="00893DBA"/>
    <w:rsid w:val="008A4FAE"/>
    <w:rsid w:val="008B6F14"/>
    <w:rsid w:val="008D486C"/>
    <w:rsid w:val="009030CF"/>
    <w:rsid w:val="009046F5"/>
    <w:rsid w:val="009A2B73"/>
    <w:rsid w:val="00B24A4D"/>
    <w:rsid w:val="00B45EBA"/>
    <w:rsid w:val="00BA6072"/>
    <w:rsid w:val="00C473A4"/>
    <w:rsid w:val="00C6704A"/>
    <w:rsid w:val="00CB0E55"/>
    <w:rsid w:val="00D01FB5"/>
    <w:rsid w:val="00D03E13"/>
    <w:rsid w:val="00D47157"/>
    <w:rsid w:val="00DC553E"/>
    <w:rsid w:val="00EE6A07"/>
    <w:rsid w:val="00F751FC"/>
    <w:rsid w:val="00F82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436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1330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ConsNonformat">
    <w:name w:val="ConsNonformat"/>
    <w:rsid w:val="006D774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6D774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PlusNormal">
    <w:name w:val="ConsPlusNormal"/>
    <w:rsid w:val="00B24A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24A4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8071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semiHidden/>
    <w:rsid w:val="004372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53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Уважаемая Ольга Сергеевна </vt:lpstr>
    </vt:vector>
  </TitlesOfParts>
  <Company>Домашний компьютер</Company>
  <LinksUpToDate>false</LinksUpToDate>
  <CharactersWithSpaces>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Уважаемая Ольга Сергеевна </dc:title>
  <dc:subject/>
  <dc:creator>Лотарев</dc:creator>
  <cp:keywords/>
  <dc:description/>
  <cp:lastModifiedBy>Владимир Артемьев</cp:lastModifiedBy>
  <cp:revision>3</cp:revision>
  <cp:lastPrinted>2009-07-17T13:14:00Z</cp:lastPrinted>
  <dcterms:created xsi:type="dcterms:W3CDTF">2015-06-04T12:04:00Z</dcterms:created>
  <dcterms:modified xsi:type="dcterms:W3CDTF">2015-06-04T12:05:00Z</dcterms:modified>
</cp:coreProperties>
</file>